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21" w:rsidRPr="00CC2735" w:rsidRDefault="003E0A21" w:rsidP="003E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ТЕРНОВСКОГО</w:t>
      </w: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3E0A21" w:rsidRPr="00CC2735" w:rsidRDefault="003E0A21" w:rsidP="003E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ТЕРНОВСКОГО МУНИЦИПАЛЬНОГО РАЙОНА</w:t>
      </w:r>
    </w:p>
    <w:p w:rsidR="003E0A21" w:rsidRPr="00CC2735" w:rsidRDefault="003E0A21" w:rsidP="003E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3E0A21" w:rsidRPr="00CC2735" w:rsidRDefault="003E0A21" w:rsidP="003E0A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0A21" w:rsidRPr="00CC2735" w:rsidRDefault="003E0A21" w:rsidP="003E0A21">
      <w:pPr>
        <w:shd w:val="clear" w:color="auto" w:fill="FFFFFF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3E0A21" w:rsidRPr="00CC2735" w:rsidRDefault="003E0A21" w:rsidP="003E0A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A21" w:rsidRPr="00CC2735" w:rsidRDefault="003E0A21" w:rsidP="003E0A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1</w:t>
      </w:r>
      <w:r w:rsidR="00997D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октября 2024 </w:t>
      </w:r>
      <w:r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года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55</w:t>
      </w:r>
      <w:r w:rsidRPr="00CC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E0A21" w:rsidRPr="00106A98" w:rsidRDefault="003E0A21" w:rsidP="003E0A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Терновка</w:t>
      </w:r>
    </w:p>
    <w:p w:rsidR="003E0A21" w:rsidRPr="00D32BED" w:rsidRDefault="003E0A21" w:rsidP="003E0A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0A21" w:rsidRDefault="003E0A21" w:rsidP="003E0A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 Терновского сельского поселения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25 декабря 2023 года № 96 «</w:t>
      </w: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B27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</w:t>
      </w:r>
      <w:r w:rsidRPr="001B27AB">
        <w:rPr>
          <w:rFonts w:ascii="Times New Roman" w:hAnsi="Times New Roman" w:cs="Times New Roman"/>
          <w:b/>
          <w:sz w:val="28"/>
          <w:szCs w:val="28"/>
        </w:rPr>
        <w:t>«</w:t>
      </w: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«Перераспределение   земель 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и  (или) земельных участков,  находящихся в  </w:t>
      </w:r>
    </w:p>
    <w:p w:rsidR="003E0A21" w:rsidRDefault="003E0A21" w:rsidP="003E0A2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27AB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 и земельных участков, </w:t>
      </w:r>
    </w:p>
    <w:p w:rsidR="003E0A21" w:rsidRPr="00630211" w:rsidRDefault="003E0A21" w:rsidP="003E0A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B27AB">
        <w:rPr>
          <w:rFonts w:ascii="Times New Roman" w:eastAsia="Calibri" w:hAnsi="Times New Roman" w:cs="Times New Roman"/>
          <w:b/>
          <w:sz w:val="28"/>
          <w:szCs w:val="28"/>
        </w:rPr>
        <w:t>наход</w:t>
      </w:r>
      <w:r>
        <w:rPr>
          <w:rFonts w:ascii="Times New Roman" w:eastAsia="Calibri" w:hAnsi="Times New Roman" w:cs="Times New Roman"/>
          <w:b/>
          <w:sz w:val="28"/>
          <w:szCs w:val="28"/>
        </w:rPr>
        <w:t>ящихся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частной собственности»</w:t>
      </w:r>
      <w:bookmarkEnd w:id="0"/>
    </w:p>
    <w:p w:rsidR="003E0A21" w:rsidRPr="00516BA8" w:rsidRDefault="003E0A21" w:rsidP="003E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21" w:rsidRPr="00516BA8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Терновского сельского  поселения Терновского 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Терновского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E0A21" w:rsidRPr="00516BA8" w:rsidRDefault="003E0A21" w:rsidP="003E0A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A21" w:rsidRPr="009401E4" w:rsidRDefault="003E0A21" w:rsidP="003E0A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0A21" w:rsidRPr="009401E4" w:rsidRDefault="003E0A21" w:rsidP="003E0A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40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1.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постановление администрации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Терновского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25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декабря 2023 года 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96 </w:t>
      </w:r>
      <w:r w:rsidRPr="009401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9401E4">
        <w:rPr>
          <w:rFonts w:ascii="Times New Roman" w:hAnsi="Times New Roman" w:cs="Times New Roman"/>
          <w:sz w:val="28"/>
          <w:szCs w:val="28"/>
        </w:rPr>
        <w:t>«</w:t>
      </w:r>
      <w:r w:rsidRPr="009401E4">
        <w:rPr>
          <w:rFonts w:ascii="Times New Roman" w:eastAsia="Calibri" w:hAnsi="Times New Roman" w:cs="Times New Roman"/>
          <w:sz w:val="28"/>
          <w:szCs w:val="28"/>
        </w:rPr>
        <w:t xml:space="preserve">«Перераспределение   земель  и  (или)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01E4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 находящихся в  муниципальной  собственности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401E4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3E0A21" w:rsidRPr="00516BA8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6.1. Раздела 6 Административного регламента дополнить пунктом 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3E0A21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бумажном </w:t>
      </w:r>
    </w:p>
    <w:p w:rsidR="003E0A21" w:rsidRDefault="003E0A21" w:rsidP="003E0A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A21" w:rsidRPr="00CF195C" w:rsidRDefault="003E0A21" w:rsidP="003E0A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носителе</w:t>
      </w:r>
      <w:proofErr w:type="gramEnd"/>
      <w:r w:rsidRPr="00CF195C">
        <w:rPr>
          <w:rFonts w:ascii="Times New Roman" w:eastAsia="Calibri" w:hAnsi="Times New Roman" w:cs="Times New Roman"/>
          <w:sz w:val="28"/>
          <w:szCs w:val="28"/>
        </w:rPr>
        <w:t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0A21" w:rsidRPr="00CF195C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3E0A21" w:rsidRPr="00CF195C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3.6., 20.4.7., 20.5.6.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3E0A21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3E0A21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561592">
          <w:rPr>
            <w:rStyle w:val="a3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3E0A21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пунктах 33. и 35.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3E0A21" w:rsidRPr="00E81C87" w:rsidRDefault="003E0A21" w:rsidP="003E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2.</w:t>
      </w:r>
      <w:r w:rsidRPr="00E81C8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proofErr w:type="gramStart"/>
      <w:r w:rsidRPr="00E81C8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C87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E81C8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 </w:t>
      </w:r>
      <w:r>
        <w:rPr>
          <w:rFonts w:ascii="Times New Roman" w:hAnsi="Times New Roman"/>
          <w:sz w:val="28"/>
          <w:szCs w:val="28"/>
        </w:rPr>
        <w:t>Терновского</w:t>
      </w:r>
      <w:r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</w:t>
      </w:r>
      <w:r>
        <w:rPr>
          <w:rFonts w:ascii="Times New Roman" w:hAnsi="Times New Roman"/>
          <w:sz w:val="28"/>
          <w:szCs w:val="28"/>
        </w:rPr>
        <w:t xml:space="preserve">администрации Терновского </w:t>
      </w:r>
      <w:r w:rsidRPr="00E81C87">
        <w:rPr>
          <w:rFonts w:ascii="Times New Roman" w:hAnsi="Times New Roman"/>
          <w:sz w:val="28"/>
          <w:szCs w:val="28"/>
        </w:rPr>
        <w:t>сельского поселения в сети «Интернет».</w:t>
      </w:r>
      <w:proofErr w:type="gramEnd"/>
    </w:p>
    <w:p w:rsidR="003E0A21" w:rsidRPr="00E81C87" w:rsidRDefault="003E0A21" w:rsidP="003E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proofErr w:type="gramStart"/>
      <w:r w:rsidRPr="00E81C8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E81C87">
        <w:rPr>
          <w:rFonts w:ascii="Times New Roman" w:hAnsi="Times New Roman"/>
          <w:sz w:val="28"/>
          <w:szCs w:val="28"/>
        </w:rPr>
        <w:t>.</w:t>
      </w:r>
    </w:p>
    <w:p w:rsidR="003E0A21" w:rsidRPr="00E81C87" w:rsidRDefault="003E0A21" w:rsidP="003E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1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0A21" w:rsidRPr="00E81C87" w:rsidRDefault="003E0A21" w:rsidP="003E0A21">
      <w:pPr>
        <w:spacing w:after="0"/>
        <w:rPr>
          <w:rFonts w:ascii="Times New Roman" w:hAnsi="Times New Roman"/>
          <w:sz w:val="28"/>
          <w:szCs w:val="28"/>
        </w:rPr>
      </w:pPr>
    </w:p>
    <w:p w:rsidR="003E0A21" w:rsidRPr="00E81C87" w:rsidRDefault="003E0A21" w:rsidP="003E0A21">
      <w:pPr>
        <w:spacing w:after="0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Терновского </w:t>
      </w:r>
    </w:p>
    <w:p w:rsidR="003E0A21" w:rsidRPr="00E81C87" w:rsidRDefault="003E0A21" w:rsidP="003E0A21">
      <w:pPr>
        <w:tabs>
          <w:tab w:val="left" w:pos="651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Д.А. Симонов</w:t>
      </w:r>
    </w:p>
    <w:p w:rsidR="003E0A21" w:rsidRPr="000423D9" w:rsidRDefault="003E0A21" w:rsidP="003E0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2FA" w:rsidRDefault="00F712FA"/>
    <w:sectPr w:rsidR="00F712FA" w:rsidSect="009401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21"/>
    <w:rsid w:val="003E0A21"/>
    <w:rsid w:val="00997DEC"/>
    <w:rsid w:val="00F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A21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3E0A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A21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3E0A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2024-10-22T13:31:00Z</dcterms:created>
  <dcterms:modified xsi:type="dcterms:W3CDTF">2024-10-23T06:47:00Z</dcterms:modified>
</cp:coreProperties>
</file>